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C6" w:rsidRPr="000D64C6" w:rsidRDefault="000D64C6" w:rsidP="000D64C6">
      <w:pPr>
        <w:rPr>
          <w:b/>
          <w:bCs/>
        </w:rPr>
      </w:pPr>
      <w:r w:rsidRPr="000D64C6">
        <w:rPr>
          <w:b/>
          <w:bCs/>
        </w:rPr>
        <w:t>Alachua County Library District</w:t>
      </w:r>
    </w:p>
    <w:p w:rsidR="000D64C6" w:rsidRPr="000D64C6" w:rsidRDefault="000D64C6" w:rsidP="000D64C6">
      <w:pPr>
        <w:rPr>
          <w:b/>
          <w:bCs/>
        </w:rPr>
      </w:pPr>
      <w:bookmarkStart w:id="0" w:name="_GoBack"/>
      <w:r w:rsidRPr="000D64C6">
        <w:rPr>
          <w:b/>
          <w:bCs/>
        </w:rPr>
        <w:t>Human Resources Administrator 1AN01</w:t>
      </w:r>
    </w:p>
    <w:bookmarkEnd w:id="0"/>
    <w:p w:rsidR="000D64C6" w:rsidRPr="000D64C6" w:rsidRDefault="000D64C6" w:rsidP="000D64C6">
      <w:pPr>
        <w:rPr>
          <w:b/>
          <w:bCs/>
        </w:rPr>
      </w:pPr>
      <w:r w:rsidRPr="000D64C6">
        <w:rPr>
          <w:b/>
          <w:bCs/>
        </w:rPr>
        <w:t>$61,447.36 - $97,677.22 Annually</w:t>
      </w:r>
    </w:p>
    <w:p w:rsidR="000D64C6" w:rsidRPr="000D64C6" w:rsidRDefault="000D64C6" w:rsidP="000D64C6">
      <w:pPr>
        <w:rPr>
          <w:b/>
          <w:bCs/>
        </w:rPr>
      </w:pPr>
      <w:r w:rsidRPr="000D64C6">
        <w:rPr>
          <w:b/>
          <w:bCs/>
        </w:rPr>
        <w:t>Closing Date: 3/17/17</w:t>
      </w:r>
    </w:p>
    <w:p w:rsidR="000D64C6" w:rsidRPr="000D64C6" w:rsidRDefault="000D64C6" w:rsidP="000D64C6">
      <w:r w:rsidRPr="000D64C6">
        <w:rPr>
          <w:b/>
          <w:bCs/>
        </w:rPr>
        <w:t>Minimum Qualifications</w:t>
      </w:r>
      <w:r w:rsidRPr="000D64C6">
        <w:t>: Bachelor's degree in human resources, business administration,</w:t>
      </w:r>
    </w:p>
    <w:p w:rsidR="000D64C6" w:rsidRPr="000D64C6" w:rsidRDefault="000D64C6" w:rsidP="000D64C6">
      <w:proofErr w:type="gramStart"/>
      <w:r w:rsidRPr="000D64C6">
        <w:t>public</w:t>
      </w:r>
      <w:proofErr w:type="gramEnd"/>
      <w:r w:rsidRPr="000D64C6">
        <w:t xml:space="preserve"> administration or a related field, and four years of progressively responsible human</w:t>
      </w:r>
    </w:p>
    <w:p w:rsidR="000D64C6" w:rsidRPr="000D64C6" w:rsidRDefault="000D64C6" w:rsidP="000D64C6">
      <w:proofErr w:type="gramStart"/>
      <w:r w:rsidRPr="000D64C6">
        <w:t>resources</w:t>
      </w:r>
      <w:proofErr w:type="gramEnd"/>
      <w:r w:rsidRPr="000D64C6">
        <w:t>, equal opportunity or risk management experience; or any equivalent combination of</w:t>
      </w:r>
    </w:p>
    <w:p w:rsidR="000D64C6" w:rsidRPr="000D64C6" w:rsidRDefault="000D64C6" w:rsidP="000D64C6">
      <w:proofErr w:type="gramStart"/>
      <w:r w:rsidRPr="000D64C6">
        <w:t>related</w:t>
      </w:r>
      <w:proofErr w:type="gramEnd"/>
      <w:r w:rsidRPr="000D64C6">
        <w:t xml:space="preserve"> training and experience. Must provide own means of transportation. Successful</w:t>
      </w:r>
    </w:p>
    <w:p w:rsidR="000D64C6" w:rsidRPr="000D64C6" w:rsidRDefault="000D64C6" w:rsidP="000D64C6">
      <w:proofErr w:type="gramStart"/>
      <w:r w:rsidRPr="000D64C6">
        <w:t>completion</w:t>
      </w:r>
      <w:proofErr w:type="gramEnd"/>
      <w:r w:rsidRPr="000D64C6">
        <w:t xml:space="preserve"> of a criminal history background investigation is required prior to employment.</w:t>
      </w:r>
    </w:p>
    <w:p w:rsidR="000D64C6" w:rsidRPr="000D64C6" w:rsidRDefault="000D64C6" w:rsidP="000D64C6">
      <w:pPr>
        <w:rPr>
          <w:b/>
          <w:bCs/>
        </w:rPr>
      </w:pPr>
      <w:r w:rsidRPr="000D64C6">
        <w:rPr>
          <w:b/>
          <w:bCs/>
        </w:rPr>
        <w:t>Municipal/local government experience, directly related specialized experience in employee</w:t>
      </w:r>
    </w:p>
    <w:p w:rsidR="000D64C6" w:rsidRPr="000D64C6" w:rsidRDefault="000D64C6" w:rsidP="000D64C6">
      <w:pPr>
        <w:rPr>
          <w:b/>
          <w:bCs/>
        </w:rPr>
      </w:pPr>
      <w:proofErr w:type="gramStart"/>
      <w:r w:rsidRPr="000D64C6">
        <w:rPr>
          <w:b/>
          <w:bCs/>
        </w:rPr>
        <w:t>relations</w:t>
      </w:r>
      <w:proofErr w:type="gramEnd"/>
      <w:r w:rsidRPr="000D64C6">
        <w:rPr>
          <w:b/>
          <w:bCs/>
        </w:rPr>
        <w:t>, employment and recruitment, performance appraisals, and/or development; and</w:t>
      </w:r>
    </w:p>
    <w:p w:rsidR="000D64C6" w:rsidRPr="000D64C6" w:rsidRDefault="000D64C6" w:rsidP="000D64C6">
      <w:pPr>
        <w:rPr>
          <w:b/>
          <w:bCs/>
        </w:rPr>
      </w:pPr>
      <w:proofErr w:type="gramStart"/>
      <w:r w:rsidRPr="000D64C6">
        <w:rPr>
          <w:b/>
          <w:bCs/>
        </w:rPr>
        <w:t>investigative/compliant</w:t>
      </w:r>
      <w:proofErr w:type="gramEnd"/>
      <w:r w:rsidRPr="000D64C6">
        <w:rPr>
          <w:b/>
          <w:bCs/>
        </w:rPr>
        <w:t xml:space="preserve"> personnel issues desirable.</w:t>
      </w:r>
    </w:p>
    <w:p w:rsidR="000D64C6" w:rsidRPr="000D64C6" w:rsidRDefault="000D64C6" w:rsidP="000D64C6">
      <w:r w:rsidRPr="000D64C6">
        <w:t xml:space="preserve">Please apply online at </w:t>
      </w:r>
      <w:hyperlink r:id="rId5" w:history="1">
        <w:r w:rsidRPr="001D21A7">
          <w:rPr>
            <w:rStyle w:val="Hyperlink"/>
          </w:rPr>
          <w:t>http://alachuacounty.us/employment</w:t>
        </w:r>
      </w:hyperlink>
      <w:r>
        <w:t xml:space="preserve"> </w:t>
      </w:r>
      <w:r w:rsidRPr="000D64C6">
        <w:t>. The Human Resources Department</w:t>
      </w:r>
    </w:p>
    <w:p w:rsidR="000D64C6" w:rsidRPr="000D64C6" w:rsidRDefault="000D64C6" w:rsidP="000D64C6">
      <w:proofErr w:type="gramStart"/>
      <w:r w:rsidRPr="000D64C6">
        <w:t>is</w:t>
      </w:r>
      <w:proofErr w:type="gramEnd"/>
      <w:r w:rsidRPr="000D64C6">
        <w:t xml:space="preserve"> located at 12 S.E. 1st Street, 3rd Floor, Gainesville, FL 32602. Telephone 352-374-5219.</w:t>
      </w:r>
    </w:p>
    <w:p w:rsidR="000D64C6" w:rsidRPr="000D64C6" w:rsidRDefault="000D64C6" w:rsidP="000D64C6">
      <w:pPr>
        <w:jc w:val="center"/>
        <w:rPr>
          <w:b/>
          <w:bCs/>
        </w:rPr>
      </w:pPr>
      <w:r w:rsidRPr="000D64C6">
        <w:rPr>
          <w:b/>
          <w:bCs/>
        </w:rPr>
        <w:t>Applicants with disabilities may request a reasonable accommodation in the application/testing process.</w:t>
      </w:r>
    </w:p>
    <w:p w:rsidR="000D64C6" w:rsidRPr="000D64C6" w:rsidRDefault="000D64C6" w:rsidP="000D64C6">
      <w:pPr>
        <w:jc w:val="center"/>
        <w:rPr>
          <w:b/>
          <w:bCs/>
        </w:rPr>
      </w:pPr>
      <w:r w:rsidRPr="000D64C6">
        <w:rPr>
          <w:b/>
          <w:bCs/>
        </w:rPr>
        <w:t>Preference in initial appointment will be given to eligible veterans and spouses of disabled veterans.</w:t>
      </w:r>
    </w:p>
    <w:p w:rsidR="000D64C6" w:rsidRPr="000D64C6" w:rsidRDefault="000D64C6" w:rsidP="000D64C6">
      <w:pPr>
        <w:jc w:val="center"/>
        <w:rPr>
          <w:b/>
          <w:bCs/>
        </w:rPr>
      </w:pPr>
      <w:r w:rsidRPr="000D64C6">
        <w:rPr>
          <w:b/>
          <w:bCs/>
        </w:rPr>
        <w:t>ALL OFFERS OF EMPLOYMENT WILL BE CONTINGENT UPON SUCESSFUL COMPLETION OF A</w:t>
      </w:r>
    </w:p>
    <w:p w:rsidR="000D64C6" w:rsidRPr="000D64C6" w:rsidRDefault="000D64C6" w:rsidP="000D64C6">
      <w:pPr>
        <w:jc w:val="center"/>
        <w:rPr>
          <w:b/>
          <w:bCs/>
        </w:rPr>
      </w:pPr>
      <w:r w:rsidRPr="000D64C6">
        <w:rPr>
          <w:b/>
          <w:bCs/>
        </w:rPr>
        <w:t>PRE-EMPLOYMENT DRUG TEST</w:t>
      </w:r>
    </w:p>
    <w:p w:rsidR="000D64C6" w:rsidRPr="000D64C6" w:rsidRDefault="000D64C6" w:rsidP="000D64C6">
      <w:pPr>
        <w:jc w:val="center"/>
        <w:rPr>
          <w:b/>
          <w:bCs/>
        </w:rPr>
      </w:pPr>
      <w:proofErr w:type="gramStart"/>
      <w:r w:rsidRPr="000D64C6">
        <w:rPr>
          <w:b/>
          <w:bCs/>
        </w:rPr>
        <w:t>AN EQUAL OPPORTUNITY EMPLOYER M.F.V.D.</w:t>
      </w:r>
      <w:proofErr w:type="gramEnd"/>
    </w:p>
    <w:p w:rsidR="000D64C6" w:rsidRPr="000D64C6" w:rsidRDefault="000D64C6" w:rsidP="000D64C6">
      <w:pPr>
        <w:jc w:val="center"/>
        <w:rPr>
          <w:b/>
          <w:bCs/>
        </w:rPr>
      </w:pPr>
      <w:r w:rsidRPr="000D64C6">
        <w:rPr>
          <w:b/>
          <w:bCs/>
        </w:rPr>
        <w:t xml:space="preserve">TDD </w:t>
      </w:r>
      <w:proofErr w:type="gramStart"/>
      <w:r w:rsidRPr="000D64C6">
        <w:rPr>
          <w:b/>
          <w:bCs/>
        </w:rPr>
        <w:t>users,</w:t>
      </w:r>
      <w:proofErr w:type="gramEnd"/>
      <w:r w:rsidRPr="000D64C6">
        <w:rPr>
          <w:b/>
          <w:bCs/>
        </w:rPr>
        <w:t xml:space="preserve"> please call 711 (Florida Relay Service)</w:t>
      </w:r>
    </w:p>
    <w:p w:rsidR="00CC6586" w:rsidRPr="000D64C6" w:rsidRDefault="000D64C6" w:rsidP="000D64C6">
      <w:pPr>
        <w:jc w:val="center"/>
        <w:rPr>
          <w:b/>
        </w:rPr>
      </w:pPr>
      <w:r w:rsidRPr="000D64C6">
        <w:rPr>
          <w:b/>
        </w:rPr>
        <w:t>Pursuant to Florida’s open records law, applications and resumes are subject to public disclosure</w:t>
      </w:r>
    </w:p>
    <w:sectPr w:rsidR="00CC6586" w:rsidRPr="000D6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C6"/>
    <w:rsid w:val="000D64C6"/>
    <w:rsid w:val="00C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achuacounty.us/emplo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ACBOCC ITS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Flynt</dc:creator>
  <cp:lastModifiedBy>Jonathan Flynt</cp:lastModifiedBy>
  <cp:revision>1</cp:revision>
  <dcterms:created xsi:type="dcterms:W3CDTF">2017-02-28T19:43:00Z</dcterms:created>
  <dcterms:modified xsi:type="dcterms:W3CDTF">2017-02-28T19:44:00Z</dcterms:modified>
</cp:coreProperties>
</file>